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{sryArea}大气环境智能走航监测季度分析报告</w:t>
      </w:r>
    </w:p>
    <w:p w14:paraId="031A0336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【{sryTime}】</w:t>
      </w:r>
    </w:p>
    <w:p w14:paraId="4EF29DE2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各监测因子的数据统计清单如下表，采用分钟数据进行统计，单位为μg/m³：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3"/>
        <w:numPr>
          <w:ilvl w:val="0"/>
          <w:numId w:val="2"/>
        </w:numPr>
        <w:bidi w:val="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4"/>
        <w:numPr>
          <w:ilvl w:val="0"/>
          <w:numId w:val="3"/>
        </w:numPr>
        <w:bidi w:val="0"/>
        <w:ind w:left="845" w:leftChars="0" w:hanging="425" w:firstLineChars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04C50F7F">
      <w:pPr>
        <w:pStyle w:val="6"/>
        <w:numPr>
          <w:ilvl w:val="0"/>
          <w:numId w:val="4"/>
        </w:numPr>
        <w:bidi w:val="0"/>
        <w:ind w:left="0" w:leftChars="0" w:firstLine="480" w:firstLineChars="200"/>
        <w:outlineLvl w:val="4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{_title}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0666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9C99B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02A5D8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26BE452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0F1334B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DD4662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4D4B50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{_scenes}{/_hasScene}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3"/>
        <w:numPr>
          <w:ilvl w:val="0"/>
          <w:numId w:val="5"/>
        </w:numPr>
        <w:bidi w:val="0"/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Style w:val="4"/>
        <w:numPr>
          <w:ilvl w:val="0"/>
          <w:numId w:val="6"/>
        </w:numPr>
        <w:bidi w:val="0"/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413A7B5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根据网格融合图分析，风险相对最高的前三个区域如下：</w:t>
      </w:r>
    </w:p>
    <w:p w14:paraId="5586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{#infoDes}</w:t>
      </w:r>
    </w:p>
    <w:p w14:paraId="2754906E">
      <w:pPr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{town}（四至范围{_boundsDes}），该网格内的监测值为{factorValue}μg/m³，涉及的污染场景{_scenesDes}。</w:t>
      </w:r>
    </w:p>
    <w:p w14:paraId="2E46BF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{/infoDes}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  <w:bookmarkStart w:id="0" w:name="_GoBack"/>
      <w:bookmarkEnd w:id="0"/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5223364F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走航管控建议</w:t>
      </w:r>
    </w:p>
    <w:p w14:paraId="5B8E6E6C">
      <w:pPr>
        <w:numPr>
          <w:ilvl w:val="0"/>
          <w:numId w:val="8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8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8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8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8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9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9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8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99E4C"/>
    <w:multiLevelType w:val="singleLevel"/>
    <w:tmpl w:val="97799E4C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2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6A75A2A"/>
    <w:multiLevelType w:val="singleLevel"/>
    <w:tmpl w:val="E6A75A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F738DBF6"/>
    <w:multiLevelType w:val="singleLevel"/>
    <w:tmpl w:val="F738DBF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6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7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8">
    <w:nsid w:val="7C247643"/>
    <w:multiLevelType w:val="singleLevel"/>
    <w:tmpl w:val="7C24764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3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9361DE1"/>
    <w:rsid w:val="0A4A7131"/>
    <w:rsid w:val="0BFB32E4"/>
    <w:rsid w:val="0CAC5270"/>
    <w:rsid w:val="0DFC76FA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3B357A3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3F57BD6"/>
    <w:rsid w:val="578C402C"/>
    <w:rsid w:val="5D194E63"/>
    <w:rsid w:val="5DA12869"/>
    <w:rsid w:val="5FCD04E1"/>
    <w:rsid w:val="5FE7091B"/>
    <w:rsid w:val="6157713F"/>
    <w:rsid w:val="641B3197"/>
    <w:rsid w:val="649B5593"/>
    <w:rsid w:val="65993EE8"/>
    <w:rsid w:val="666A5656"/>
    <w:rsid w:val="67A537FB"/>
    <w:rsid w:val="695E7EED"/>
    <w:rsid w:val="6A0C39A7"/>
    <w:rsid w:val="6A0D6A07"/>
    <w:rsid w:val="6D4A2F5D"/>
    <w:rsid w:val="6FE93D46"/>
    <w:rsid w:val="718F539C"/>
    <w:rsid w:val="71B920D7"/>
    <w:rsid w:val="73843390"/>
    <w:rsid w:val="74E83D09"/>
    <w:rsid w:val="74EE1266"/>
    <w:rsid w:val="759D2D26"/>
    <w:rsid w:val="76564426"/>
    <w:rsid w:val="767B16B0"/>
    <w:rsid w:val="77DF1DBB"/>
    <w:rsid w:val="795A50E5"/>
    <w:rsid w:val="79AD24C6"/>
    <w:rsid w:val="79F268C5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1887</Words>
  <Characters>3026</Characters>
  <Lines>0</Lines>
  <Paragraphs>0</Paragraphs>
  <TotalTime>17</TotalTime>
  <ScaleCrop>false</ScaleCrop>
  <LinksUpToDate>false</LinksUpToDate>
  <CharactersWithSpaces>3086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2025-10-17T09:25:30Z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